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F381" w14:textId="2EE6740F" w:rsidR="001D5812" w:rsidRDefault="00432913" w:rsidP="00C66FF2">
      <w:pPr>
        <w:spacing w:after="0"/>
        <w:rPr>
          <w:rFonts w:ascii="Arial" w:hAnsi="Arial"/>
          <w:b/>
          <w:sz w:val="44"/>
          <w:szCs w:val="44"/>
        </w:rPr>
      </w:pPr>
      <w:r>
        <w:rPr>
          <w:b/>
          <w:sz w:val="28"/>
          <w:szCs w:val="28"/>
        </w:rPr>
        <w:t xml:space="preserve">   </w:t>
      </w:r>
      <w:r w:rsidR="001D5812">
        <w:t xml:space="preserve">  </w:t>
      </w:r>
      <w:r w:rsidR="001D5812">
        <w:rPr>
          <w:noProof/>
        </w:rPr>
        <w:t xml:space="preserve"> </w:t>
      </w:r>
      <w:r w:rsidR="001D5812" w:rsidRPr="00F93C5E">
        <w:rPr>
          <w:noProof/>
          <w:lang w:eastAsia="cs-CZ"/>
        </w:rPr>
        <w:drawing>
          <wp:inline distT="0" distB="0" distL="0" distR="0" wp14:anchorId="1CFAE04A" wp14:editId="5F7B415C">
            <wp:extent cx="962025" cy="1181100"/>
            <wp:effectExtent l="0" t="0" r="9525" b="0"/>
            <wp:docPr id="1" name="Obrázek 1" descr="Znak Chot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Chotev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812">
        <w:t xml:space="preserve">          </w:t>
      </w:r>
      <w:r w:rsidR="001D5812">
        <w:rPr>
          <w:rFonts w:ascii="Arial" w:hAnsi="Arial"/>
          <w:b/>
          <w:sz w:val="44"/>
          <w:szCs w:val="44"/>
        </w:rPr>
        <w:t>OBEC       CHOTĚVICE</w:t>
      </w:r>
    </w:p>
    <w:p w14:paraId="47BB6E82" w14:textId="77777777" w:rsidR="001D5812" w:rsidRPr="001E69D7" w:rsidRDefault="001D5812" w:rsidP="001D581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543 76 Chotěvice čp. 275                e-mail </w:t>
      </w:r>
      <w:smartTag w:uri="urn:schemas-microsoft-com:office:smarttags" w:element="PersonName">
        <w:r>
          <w:rPr>
            <w:rFonts w:ascii="Arial" w:hAnsi="Arial"/>
            <w:sz w:val="28"/>
            <w:szCs w:val="28"/>
          </w:rPr>
          <w:t>obec.chotevice@tiscali.cz</w:t>
        </w:r>
      </w:smartTag>
      <w:r>
        <w:rPr>
          <w:rFonts w:ascii="Arial" w:hAnsi="Arial"/>
          <w:sz w:val="28"/>
          <w:szCs w:val="28"/>
        </w:rPr>
        <w:t xml:space="preserve">              </w:t>
      </w:r>
    </w:p>
    <w:p w14:paraId="7C8B5879" w14:textId="77777777" w:rsidR="001D5812" w:rsidRPr="00BA712B" w:rsidRDefault="001D5812" w:rsidP="00BA712B">
      <w:pPr>
        <w:pBdr>
          <w:bottom w:val="single" w:sz="6" w:space="1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tel/fax 499447156                                       </w:t>
      </w:r>
      <w:hyperlink r:id="rId5" w:history="1">
        <w:r w:rsidRPr="00D548E0">
          <w:rPr>
            <w:rStyle w:val="Hypertextovodkaz"/>
            <w:rFonts w:ascii="Arial" w:hAnsi="Arial"/>
            <w:sz w:val="28"/>
            <w:szCs w:val="28"/>
          </w:rPr>
          <w:t>urad.chotevice@tiscali.cz</w:t>
        </w:r>
      </w:hyperlink>
    </w:p>
    <w:p w14:paraId="08CE25B4" w14:textId="77777777" w:rsidR="00432913" w:rsidRDefault="001D5812" w:rsidP="00C66F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32913">
        <w:rPr>
          <w:b/>
          <w:sz w:val="28"/>
          <w:szCs w:val="28"/>
        </w:rPr>
        <w:t xml:space="preserve">   </w:t>
      </w:r>
      <w:r w:rsidR="00432913" w:rsidRPr="00432913">
        <w:rPr>
          <w:b/>
          <w:sz w:val="28"/>
          <w:szCs w:val="28"/>
        </w:rPr>
        <w:t>Oznámení o zveřejnění dokumentů rozpočtového hospodaření</w:t>
      </w:r>
    </w:p>
    <w:p w14:paraId="678914B9" w14:textId="77777777" w:rsidR="00432913" w:rsidRDefault="00432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D581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432913">
        <w:rPr>
          <w:b/>
          <w:sz w:val="28"/>
          <w:szCs w:val="28"/>
        </w:rPr>
        <w:t xml:space="preserve"> obce Chotěvice</w:t>
      </w:r>
      <w:r w:rsidR="001D5812">
        <w:rPr>
          <w:b/>
          <w:sz w:val="28"/>
          <w:szCs w:val="28"/>
        </w:rPr>
        <w:t>, Chotěvice 275, 543 76 Chotěvice, IČO 00277924</w:t>
      </w:r>
    </w:p>
    <w:p w14:paraId="10ECEF1A" w14:textId="77777777" w:rsidR="00C66FF2" w:rsidRDefault="00432913" w:rsidP="00D47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Název                                                           </w:t>
      </w:r>
      <w:r w:rsidR="003464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472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Datum   </w:t>
      </w:r>
      <w:r w:rsidR="003464F1">
        <w:rPr>
          <w:sz w:val="28"/>
          <w:szCs w:val="28"/>
        </w:rPr>
        <w:t xml:space="preserve"> </w:t>
      </w:r>
      <w:r w:rsidR="00D472D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Datum</w:t>
      </w:r>
      <w:proofErr w:type="spellEnd"/>
      <w:r>
        <w:rPr>
          <w:sz w:val="28"/>
          <w:szCs w:val="28"/>
        </w:rPr>
        <w:t xml:space="preserve">  </w:t>
      </w:r>
      <w:r w:rsidR="00C66FF2">
        <w:rPr>
          <w:sz w:val="28"/>
          <w:szCs w:val="28"/>
        </w:rPr>
        <w:t xml:space="preserve">    </w:t>
      </w:r>
      <w:r w:rsidR="00D472DC">
        <w:rPr>
          <w:sz w:val="28"/>
          <w:szCs w:val="28"/>
        </w:rPr>
        <w:t xml:space="preserve">    Schvalovací</w:t>
      </w:r>
    </w:p>
    <w:p w14:paraId="4385A542" w14:textId="5A5540B3" w:rsidR="000D2B24" w:rsidRPr="00850483" w:rsidRDefault="00D472DC" w:rsidP="00C66F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zveřejnění        schválení       orgán</w:t>
      </w:r>
      <w:r>
        <w:rPr>
          <w:sz w:val="24"/>
          <w:szCs w:val="24"/>
        </w:rPr>
        <w:t xml:space="preserve"> </w:t>
      </w:r>
    </w:p>
    <w:p w14:paraId="0B500133" w14:textId="4341DD85" w:rsidR="00623A1F" w:rsidRDefault="00623A1F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obce Chotěvice 2024-2026    25.11.2021         24.11.2021       </w:t>
      </w:r>
      <w:r w:rsidR="00F46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OZ</w:t>
      </w:r>
    </w:p>
    <w:p w14:paraId="72B0FB23" w14:textId="77777777" w:rsidR="001E37CE" w:rsidRDefault="001E37CE" w:rsidP="001E37CE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Rozpočet ZŠ a MŠ na rok 2023                                                       5.4.2023             4.4.2023             OZ</w:t>
      </w:r>
    </w:p>
    <w:p w14:paraId="08A8E1A2" w14:textId="7C1EF3CD" w:rsidR="00850483" w:rsidRDefault="001E37CE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850483">
        <w:rPr>
          <w:sz w:val="24"/>
          <w:szCs w:val="24"/>
        </w:rPr>
        <w:t>ozpoč</w:t>
      </w:r>
      <w:r>
        <w:rPr>
          <w:sz w:val="24"/>
          <w:szCs w:val="24"/>
        </w:rPr>
        <w:t>et</w:t>
      </w:r>
      <w:r w:rsidR="00850483">
        <w:rPr>
          <w:sz w:val="24"/>
          <w:szCs w:val="24"/>
        </w:rPr>
        <w:t xml:space="preserve"> obce Chotěvice 2024                                    </w:t>
      </w:r>
      <w:r>
        <w:rPr>
          <w:sz w:val="24"/>
          <w:szCs w:val="24"/>
        </w:rPr>
        <w:t xml:space="preserve">            </w:t>
      </w:r>
      <w:r w:rsidR="00850483">
        <w:rPr>
          <w:sz w:val="24"/>
          <w:szCs w:val="24"/>
        </w:rPr>
        <w:t xml:space="preserve">    1</w:t>
      </w:r>
      <w:r>
        <w:rPr>
          <w:sz w:val="24"/>
          <w:szCs w:val="24"/>
        </w:rPr>
        <w:t>3</w:t>
      </w:r>
      <w:r w:rsidR="0085048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850483">
        <w:rPr>
          <w:sz w:val="24"/>
          <w:szCs w:val="24"/>
        </w:rPr>
        <w:t>.2024</w:t>
      </w:r>
      <w:r>
        <w:rPr>
          <w:sz w:val="24"/>
          <w:szCs w:val="24"/>
        </w:rPr>
        <w:t xml:space="preserve">           12.4.2024            OZ</w:t>
      </w:r>
    </w:p>
    <w:p w14:paraId="75959E53" w14:textId="0B4358FA" w:rsidR="00850483" w:rsidRDefault="001E37CE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850483">
        <w:rPr>
          <w:sz w:val="24"/>
          <w:szCs w:val="24"/>
        </w:rPr>
        <w:t>ávěrečn</w:t>
      </w:r>
      <w:r>
        <w:rPr>
          <w:sz w:val="24"/>
          <w:szCs w:val="24"/>
        </w:rPr>
        <w:t>ý</w:t>
      </w:r>
      <w:r w:rsidR="00850483">
        <w:rPr>
          <w:sz w:val="24"/>
          <w:szCs w:val="24"/>
        </w:rPr>
        <w:t xml:space="preserve"> úč</w:t>
      </w:r>
      <w:r>
        <w:rPr>
          <w:sz w:val="24"/>
          <w:szCs w:val="24"/>
        </w:rPr>
        <w:t>et</w:t>
      </w:r>
      <w:r w:rsidR="00850483">
        <w:rPr>
          <w:sz w:val="24"/>
          <w:szCs w:val="24"/>
        </w:rPr>
        <w:t xml:space="preserve"> obce Chotěvice 2023      </w:t>
      </w:r>
      <w:r>
        <w:rPr>
          <w:sz w:val="24"/>
          <w:szCs w:val="24"/>
        </w:rPr>
        <w:t xml:space="preserve">                  </w:t>
      </w:r>
      <w:r w:rsidR="00850483">
        <w:rPr>
          <w:sz w:val="24"/>
          <w:szCs w:val="24"/>
        </w:rPr>
        <w:t xml:space="preserve">                 1</w:t>
      </w:r>
      <w:r>
        <w:rPr>
          <w:sz w:val="24"/>
          <w:szCs w:val="24"/>
        </w:rPr>
        <w:t>3</w:t>
      </w:r>
      <w:r w:rsidR="0085048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850483">
        <w:rPr>
          <w:sz w:val="24"/>
          <w:szCs w:val="24"/>
        </w:rPr>
        <w:t>.2024</w:t>
      </w:r>
      <w:r w:rsidR="00A32376">
        <w:rPr>
          <w:sz w:val="24"/>
          <w:szCs w:val="24"/>
        </w:rPr>
        <w:t xml:space="preserve">            12.4.2024            OZ</w:t>
      </w:r>
    </w:p>
    <w:p w14:paraId="4B10CCD9" w14:textId="06DBB6A8" w:rsidR="009A2D21" w:rsidRDefault="009A2D21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 1/2024 obce Chotěvice                         2.4.2024            28.3.2024           starosta</w:t>
      </w:r>
    </w:p>
    <w:p w14:paraId="7A22A4ED" w14:textId="60F7984E" w:rsidR="00B16ED9" w:rsidRDefault="00B16ED9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č.2/2024 obce Chotěvice                        15.5.2024                                         starosta</w:t>
      </w:r>
    </w:p>
    <w:p w14:paraId="590E6772" w14:textId="09231F6B" w:rsidR="000F3BA0" w:rsidRDefault="000F3BA0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Rozpočet ZŠ a MŠ na rok 2024                                                     17.7.2024            16.7.2024           OZ</w:t>
      </w:r>
    </w:p>
    <w:p w14:paraId="7316F471" w14:textId="78C2024F" w:rsidR="000F3BA0" w:rsidRDefault="000F3BA0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č.3/2024                                                     17.7.2024            16.7.2024           OZ</w:t>
      </w:r>
    </w:p>
    <w:p w14:paraId="747E112E" w14:textId="6AA50E88" w:rsidR="00B17B54" w:rsidRDefault="00650008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č.4/2024                                                     21.8.2024             20.8.2024          OZ</w:t>
      </w:r>
    </w:p>
    <w:p w14:paraId="668FB6F3" w14:textId="228AFA65" w:rsidR="00D36680" w:rsidRDefault="00D36680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č.5/2024                                                      1.10.2024            30.9.2024          starosta</w:t>
      </w:r>
    </w:p>
    <w:p w14:paraId="5D06F9BA" w14:textId="4B6B7541" w:rsidR="00D57109" w:rsidRDefault="001D5812" w:rsidP="00325DBB">
      <w:pPr>
        <w:spacing w:after="0"/>
        <w:rPr>
          <w:sz w:val="28"/>
          <w:szCs w:val="28"/>
        </w:rPr>
      </w:pPr>
      <w:r w:rsidRPr="00535B48">
        <w:rPr>
          <w:sz w:val="28"/>
          <w:szCs w:val="28"/>
        </w:rPr>
        <w:t>Výše uvedené dokumenty jsou v úplném znění zveřejněny v elektronické podobě</w:t>
      </w:r>
      <w:r>
        <w:rPr>
          <w:sz w:val="28"/>
          <w:szCs w:val="28"/>
        </w:rPr>
        <w:t xml:space="preserve"> na </w:t>
      </w:r>
    </w:p>
    <w:p w14:paraId="3F2F758F" w14:textId="5B047315" w:rsidR="00432913" w:rsidRDefault="00D57109" w:rsidP="00325DBB">
      <w:pPr>
        <w:spacing w:after="0"/>
        <w:rPr>
          <w:sz w:val="28"/>
          <w:szCs w:val="28"/>
        </w:rPr>
      </w:pPr>
      <w:hyperlink r:id="rId6" w:history="1">
        <w:r w:rsidRPr="00A504AF">
          <w:rPr>
            <w:rStyle w:val="Hypertextovodkaz"/>
            <w:sz w:val="28"/>
            <w:szCs w:val="28"/>
          </w:rPr>
          <w:t>www.chotevice.cz</w:t>
        </w:r>
      </w:hyperlink>
    </w:p>
    <w:p w14:paraId="1ABDD335" w14:textId="77777777" w:rsidR="00E869B8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Cesta: </w:t>
      </w:r>
      <w:hyperlink r:id="rId7" w:history="1">
        <w:r w:rsidRPr="00744BD5">
          <w:rPr>
            <w:rStyle w:val="Hypertextovodkaz"/>
            <w:sz w:val="28"/>
            <w:szCs w:val="28"/>
          </w:rPr>
          <w:t>www.chotevice.cz</w:t>
        </w:r>
      </w:hyperlink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úřední deska </w:t>
      </w:r>
      <w:hyperlink r:id="rId8" w:history="1">
        <w:r w:rsidR="00640CA0" w:rsidRPr="00744BD5">
          <w:rPr>
            <w:rStyle w:val="Hypertextovodkaz"/>
            <w:sz w:val="28"/>
            <w:szCs w:val="28"/>
          </w:rPr>
          <w:t>http://www.chotevice.cz/index.php?nid=5569&amp;lid=cs&amp;oid=3049152</w:t>
        </w:r>
      </w:hyperlink>
    </w:p>
    <w:p w14:paraId="21B99CDC" w14:textId="77777777" w:rsidR="00881A1C" w:rsidRDefault="00881A1C">
      <w:pPr>
        <w:rPr>
          <w:sz w:val="28"/>
          <w:szCs w:val="28"/>
        </w:rPr>
      </w:pPr>
    </w:p>
    <w:p w14:paraId="2CE5165C" w14:textId="77777777" w:rsidR="00881A1C" w:rsidRDefault="00881A1C">
      <w:pPr>
        <w:rPr>
          <w:sz w:val="28"/>
          <w:szCs w:val="28"/>
        </w:rPr>
      </w:pPr>
    </w:p>
    <w:p w14:paraId="7F5C4D13" w14:textId="68C37179" w:rsidR="001D5812" w:rsidRDefault="001D5812">
      <w:pPr>
        <w:rPr>
          <w:sz w:val="28"/>
          <w:szCs w:val="28"/>
        </w:rPr>
      </w:pPr>
      <w:r>
        <w:rPr>
          <w:sz w:val="28"/>
          <w:szCs w:val="28"/>
        </w:rPr>
        <w:t>V listinné podobě lze do dokumentů nahlédnout na obecním úřadu Chotěvice čp. 275 v úřední dny: Pondělí 8.00 - 11.00        11.30 - 17.00</w:t>
      </w:r>
    </w:p>
    <w:p w14:paraId="61AD83BA" w14:textId="491470EF" w:rsidR="00933D9E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       Středa </w:t>
      </w:r>
      <w:r w:rsidR="0027292E">
        <w:rPr>
          <w:sz w:val="28"/>
          <w:szCs w:val="28"/>
        </w:rPr>
        <w:t xml:space="preserve"> </w:t>
      </w:r>
      <w:r>
        <w:rPr>
          <w:sz w:val="28"/>
          <w:szCs w:val="28"/>
        </w:rPr>
        <w:t>8.00 - 11.</w:t>
      </w:r>
      <w:r w:rsidR="00640CA0">
        <w:rPr>
          <w:sz w:val="28"/>
          <w:szCs w:val="28"/>
        </w:rPr>
        <w:t xml:space="preserve">00     </w:t>
      </w:r>
      <w:r w:rsidR="00870AF6">
        <w:rPr>
          <w:sz w:val="28"/>
          <w:szCs w:val="28"/>
        </w:rPr>
        <w:t xml:space="preserve"> </w:t>
      </w:r>
      <w:r w:rsidR="00640CA0">
        <w:rPr>
          <w:sz w:val="28"/>
          <w:szCs w:val="28"/>
        </w:rPr>
        <w:t xml:space="preserve">   11.30 - </w:t>
      </w:r>
      <w:r>
        <w:rPr>
          <w:sz w:val="28"/>
          <w:szCs w:val="28"/>
        </w:rPr>
        <w:t>14.00</w:t>
      </w:r>
    </w:p>
    <w:p w14:paraId="6E6B9DAC" w14:textId="77777777" w:rsidR="00A32376" w:rsidRDefault="00A32376">
      <w:pPr>
        <w:rPr>
          <w:sz w:val="24"/>
          <w:szCs w:val="24"/>
        </w:rPr>
      </w:pPr>
    </w:p>
    <w:p w14:paraId="021C83DC" w14:textId="77777777" w:rsidR="00A32376" w:rsidRDefault="00A32376">
      <w:pPr>
        <w:rPr>
          <w:sz w:val="24"/>
          <w:szCs w:val="24"/>
        </w:rPr>
      </w:pPr>
    </w:p>
    <w:p w14:paraId="58A371E7" w14:textId="3EDE27DB" w:rsidR="00933D9E" w:rsidRDefault="00933D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Vyvěšeno </w:t>
      </w:r>
      <w:r w:rsidR="008A12C4">
        <w:rPr>
          <w:sz w:val="24"/>
          <w:szCs w:val="24"/>
        </w:rPr>
        <w:t>:</w:t>
      </w:r>
      <w:proofErr w:type="gramEnd"/>
      <w:r w:rsidR="00B17B54">
        <w:rPr>
          <w:sz w:val="24"/>
          <w:szCs w:val="24"/>
        </w:rPr>
        <w:t xml:space="preserve"> </w:t>
      </w:r>
      <w:r w:rsidR="00D36680">
        <w:rPr>
          <w:sz w:val="24"/>
          <w:szCs w:val="24"/>
        </w:rPr>
        <w:t>1.10</w:t>
      </w:r>
      <w:r w:rsidR="000F3BA0">
        <w:rPr>
          <w:sz w:val="24"/>
          <w:szCs w:val="24"/>
        </w:rPr>
        <w:t xml:space="preserve">. </w:t>
      </w:r>
      <w:r w:rsidR="00850483">
        <w:rPr>
          <w:sz w:val="24"/>
          <w:szCs w:val="24"/>
        </w:rPr>
        <w:t>2024</w:t>
      </w:r>
    </w:p>
    <w:p w14:paraId="11558403" w14:textId="0EBCF287" w:rsidR="00933D9E" w:rsidRDefault="00933D9E">
      <w:pPr>
        <w:rPr>
          <w:sz w:val="24"/>
          <w:szCs w:val="24"/>
        </w:rPr>
      </w:pPr>
      <w:r>
        <w:rPr>
          <w:sz w:val="24"/>
          <w:szCs w:val="24"/>
        </w:rPr>
        <w:t xml:space="preserve">Zveřejněno na elektronické úřední desce </w:t>
      </w:r>
      <w:proofErr w:type="gramStart"/>
      <w:r>
        <w:rPr>
          <w:sz w:val="24"/>
          <w:szCs w:val="24"/>
        </w:rPr>
        <w:t xml:space="preserve">od </w:t>
      </w:r>
      <w:r w:rsidR="007859CB">
        <w:rPr>
          <w:sz w:val="24"/>
          <w:szCs w:val="24"/>
        </w:rPr>
        <w:t xml:space="preserve"> </w:t>
      </w:r>
      <w:r w:rsidR="00D36680">
        <w:rPr>
          <w:sz w:val="24"/>
          <w:szCs w:val="24"/>
        </w:rPr>
        <w:t>1.10</w:t>
      </w:r>
      <w:r w:rsidR="00850483">
        <w:rPr>
          <w:sz w:val="24"/>
          <w:szCs w:val="24"/>
        </w:rPr>
        <w:t>.</w:t>
      </w:r>
      <w:proofErr w:type="gramEnd"/>
      <w:r w:rsidR="000F3BA0">
        <w:rPr>
          <w:sz w:val="24"/>
          <w:szCs w:val="24"/>
        </w:rPr>
        <w:t xml:space="preserve"> </w:t>
      </w:r>
      <w:r w:rsidR="00850483">
        <w:rPr>
          <w:sz w:val="24"/>
          <w:szCs w:val="24"/>
        </w:rPr>
        <w:t>2024</w:t>
      </w:r>
      <w:r>
        <w:rPr>
          <w:sz w:val="24"/>
          <w:szCs w:val="24"/>
        </w:rPr>
        <w:t xml:space="preserve"> do</w:t>
      </w:r>
    </w:p>
    <w:p w14:paraId="18B61972" w14:textId="77777777" w:rsidR="00933D9E" w:rsidRPr="00933D9E" w:rsidRDefault="00933D9E">
      <w:pPr>
        <w:rPr>
          <w:sz w:val="24"/>
          <w:szCs w:val="24"/>
        </w:rPr>
      </w:pPr>
      <w:r>
        <w:rPr>
          <w:sz w:val="24"/>
          <w:szCs w:val="24"/>
        </w:rPr>
        <w:t>Sejmuto</w:t>
      </w:r>
    </w:p>
    <w:sectPr w:rsidR="00933D9E" w:rsidRPr="00933D9E" w:rsidSect="00AB03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13"/>
    <w:rsid w:val="0000000C"/>
    <w:rsid w:val="000010B7"/>
    <w:rsid w:val="00023AA2"/>
    <w:rsid w:val="00033B48"/>
    <w:rsid w:val="000961B6"/>
    <w:rsid w:val="000D2B24"/>
    <w:rsid w:val="000E33DA"/>
    <w:rsid w:val="000F3BA0"/>
    <w:rsid w:val="00137C52"/>
    <w:rsid w:val="00184825"/>
    <w:rsid w:val="00184DDD"/>
    <w:rsid w:val="001A0932"/>
    <w:rsid w:val="001A2C0F"/>
    <w:rsid w:val="001D5812"/>
    <w:rsid w:val="001D644F"/>
    <w:rsid w:val="001E37CE"/>
    <w:rsid w:val="00211839"/>
    <w:rsid w:val="00245F18"/>
    <w:rsid w:val="00256068"/>
    <w:rsid w:val="0027292E"/>
    <w:rsid w:val="002D057F"/>
    <w:rsid w:val="00325DBB"/>
    <w:rsid w:val="003429F7"/>
    <w:rsid w:val="003464F1"/>
    <w:rsid w:val="00381D77"/>
    <w:rsid w:val="003910BE"/>
    <w:rsid w:val="003C4118"/>
    <w:rsid w:val="003D0057"/>
    <w:rsid w:val="00427E88"/>
    <w:rsid w:val="00432913"/>
    <w:rsid w:val="00461CB8"/>
    <w:rsid w:val="00473BC1"/>
    <w:rsid w:val="004A2329"/>
    <w:rsid w:val="004B669D"/>
    <w:rsid w:val="0051236C"/>
    <w:rsid w:val="00535B48"/>
    <w:rsid w:val="005771E3"/>
    <w:rsid w:val="005D3E90"/>
    <w:rsid w:val="005E24E2"/>
    <w:rsid w:val="005E754E"/>
    <w:rsid w:val="00616A57"/>
    <w:rsid w:val="00623A1F"/>
    <w:rsid w:val="00633170"/>
    <w:rsid w:val="00640CA0"/>
    <w:rsid w:val="006427DC"/>
    <w:rsid w:val="00645EB1"/>
    <w:rsid w:val="00650008"/>
    <w:rsid w:val="00682834"/>
    <w:rsid w:val="006B11A3"/>
    <w:rsid w:val="006D6CAD"/>
    <w:rsid w:val="00701C18"/>
    <w:rsid w:val="00722B13"/>
    <w:rsid w:val="00731EFA"/>
    <w:rsid w:val="00741E11"/>
    <w:rsid w:val="00743213"/>
    <w:rsid w:val="007846EF"/>
    <w:rsid w:val="007859CB"/>
    <w:rsid w:val="007A3304"/>
    <w:rsid w:val="007D143A"/>
    <w:rsid w:val="008065B4"/>
    <w:rsid w:val="0081013E"/>
    <w:rsid w:val="00850483"/>
    <w:rsid w:val="00855C34"/>
    <w:rsid w:val="00870AF6"/>
    <w:rsid w:val="0088063F"/>
    <w:rsid w:val="00881A1C"/>
    <w:rsid w:val="008A12C4"/>
    <w:rsid w:val="008A1C2D"/>
    <w:rsid w:val="008B2C29"/>
    <w:rsid w:val="008E7DC8"/>
    <w:rsid w:val="008F3517"/>
    <w:rsid w:val="008F6A9A"/>
    <w:rsid w:val="00933D9E"/>
    <w:rsid w:val="00937640"/>
    <w:rsid w:val="009A2D21"/>
    <w:rsid w:val="009A466F"/>
    <w:rsid w:val="009B1496"/>
    <w:rsid w:val="009F6F39"/>
    <w:rsid w:val="00A0099C"/>
    <w:rsid w:val="00A12E90"/>
    <w:rsid w:val="00A135C2"/>
    <w:rsid w:val="00A32376"/>
    <w:rsid w:val="00A37381"/>
    <w:rsid w:val="00A73DF5"/>
    <w:rsid w:val="00AA0194"/>
    <w:rsid w:val="00AA175F"/>
    <w:rsid w:val="00AB0375"/>
    <w:rsid w:val="00AB4B08"/>
    <w:rsid w:val="00AC4F4D"/>
    <w:rsid w:val="00B073C1"/>
    <w:rsid w:val="00B14D81"/>
    <w:rsid w:val="00B16ED9"/>
    <w:rsid w:val="00B17B54"/>
    <w:rsid w:val="00B30D29"/>
    <w:rsid w:val="00B63699"/>
    <w:rsid w:val="00B879EC"/>
    <w:rsid w:val="00BA712B"/>
    <w:rsid w:val="00BC07EF"/>
    <w:rsid w:val="00BF23B0"/>
    <w:rsid w:val="00C66FF2"/>
    <w:rsid w:val="00CA1982"/>
    <w:rsid w:val="00CA4EA7"/>
    <w:rsid w:val="00CC195A"/>
    <w:rsid w:val="00CE7ACE"/>
    <w:rsid w:val="00D27127"/>
    <w:rsid w:val="00D33AC1"/>
    <w:rsid w:val="00D36680"/>
    <w:rsid w:val="00D472DC"/>
    <w:rsid w:val="00D52173"/>
    <w:rsid w:val="00D57109"/>
    <w:rsid w:val="00DA1609"/>
    <w:rsid w:val="00DB6F41"/>
    <w:rsid w:val="00DE5253"/>
    <w:rsid w:val="00DF7232"/>
    <w:rsid w:val="00E10B2E"/>
    <w:rsid w:val="00E5434A"/>
    <w:rsid w:val="00E64E57"/>
    <w:rsid w:val="00E869B8"/>
    <w:rsid w:val="00F276C1"/>
    <w:rsid w:val="00F46D29"/>
    <w:rsid w:val="00FD7BC4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E3B78A"/>
  <w15:chartTrackingRefBased/>
  <w15:docId w15:val="{B3AAB58F-9AF3-4B29-BC3E-F586F3F7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58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69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5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tevice.cz/index.php?nid=5569&amp;lid=cs&amp;oid=30491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ote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otevice.cz" TargetMode="External"/><Relationship Id="rId5" Type="http://schemas.openxmlformats.org/officeDocument/2006/relationships/hyperlink" Target="mailto:urad.chotevice@tiscali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Ucetni</cp:lastModifiedBy>
  <cp:revision>15</cp:revision>
  <cp:lastPrinted>2024-10-01T11:54:00Z</cp:lastPrinted>
  <dcterms:created xsi:type="dcterms:W3CDTF">2024-03-13T05:25:00Z</dcterms:created>
  <dcterms:modified xsi:type="dcterms:W3CDTF">2024-10-01T11:54:00Z</dcterms:modified>
</cp:coreProperties>
</file>